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78" w:rsidRDefault="00812EFE" w:rsidP="007A7B78">
      <w:pPr>
        <w:spacing w:line="0" w:lineRule="atLeast"/>
        <w:jc w:val="center"/>
        <w:rPr>
          <w:rFonts w:ascii="HGS明朝E" w:eastAsia="HGS明朝E" w:hAnsi="HGS明朝E" w:cs="Meiryo UI"/>
          <w:sz w:val="24"/>
        </w:rPr>
      </w:pPr>
      <w:r>
        <w:rPr>
          <w:rFonts w:ascii="HGS明朝E" w:eastAsia="HGS明朝E" w:hAnsi="HGS明朝E" w:cs="Meiryo UI"/>
          <w:noProof/>
          <w:sz w:val="24"/>
        </w:rPr>
        <w:drawing>
          <wp:inline distT="0" distB="0" distL="0" distR="0">
            <wp:extent cx="1337124" cy="1188554"/>
            <wp:effectExtent l="0" t="0" r="0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地区マーク（影付き）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59" cy="121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896" w:rsidRPr="00392392" w:rsidRDefault="00D43896" w:rsidP="0065565E">
      <w:pPr>
        <w:spacing w:line="0" w:lineRule="atLeast"/>
        <w:jc w:val="left"/>
        <w:rPr>
          <w:rFonts w:ascii="ＭＳ 明朝" w:hAnsi="ＭＳ 明朝" w:cs="Meiryo UI"/>
          <w:sz w:val="24"/>
        </w:rPr>
      </w:pPr>
    </w:p>
    <w:p w:rsidR="00197988" w:rsidRDefault="0065565E" w:rsidP="00862AE5">
      <w:pPr>
        <w:spacing w:line="0" w:lineRule="atLeast"/>
        <w:jc w:val="center"/>
        <w:rPr>
          <w:rFonts w:ascii="ＭＳ 明朝" w:hAnsi="ＭＳ 明朝" w:cs="Meiryo UI"/>
          <w:sz w:val="24"/>
        </w:rPr>
      </w:pPr>
      <w:r w:rsidRPr="00392392">
        <w:rPr>
          <w:rFonts w:ascii="ＭＳ 明朝" w:hAnsi="ＭＳ 明朝" w:cs="Meiryo UI" w:hint="eastAsia"/>
          <w:sz w:val="24"/>
        </w:rPr>
        <w:t>国際ロータリー第2620地区</w:t>
      </w:r>
      <w:r w:rsidR="00862AE5">
        <w:rPr>
          <w:rFonts w:ascii="ＭＳ 明朝" w:hAnsi="ＭＳ 明朝" w:cs="Meiryo UI"/>
          <w:sz w:val="24"/>
        </w:rPr>
        <w:t>2019-</w:t>
      </w:r>
      <w:r w:rsidR="006B7FB0">
        <w:rPr>
          <w:rFonts w:ascii="ＭＳ 明朝" w:hAnsi="ＭＳ 明朝" w:cs="Meiryo UI"/>
          <w:sz w:val="24"/>
        </w:rPr>
        <w:t>20</w:t>
      </w:r>
      <w:r w:rsidR="00862AE5">
        <w:rPr>
          <w:rFonts w:ascii="ＭＳ 明朝" w:hAnsi="ＭＳ 明朝" w:cs="Meiryo UI"/>
          <w:sz w:val="24"/>
        </w:rPr>
        <w:t>20</w:t>
      </w:r>
      <w:r w:rsidR="00862AE5">
        <w:rPr>
          <w:rFonts w:ascii="ＭＳ 明朝" w:hAnsi="ＭＳ 明朝" w:cs="Meiryo UI" w:hint="eastAsia"/>
          <w:sz w:val="24"/>
        </w:rPr>
        <w:t>年度　地区大会</w:t>
      </w:r>
    </w:p>
    <w:p w:rsidR="00862AE5" w:rsidRPr="006B7FB0" w:rsidRDefault="00862AE5" w:rsidP="00862AE5">
      <w:pPr>
        <w:spacing w:line="0" w:lineRule="atLeast"/>
        <w:jc w:val="center"/>
        <w:rPr>
          <w:rFonts w:ascii="ＭＳ 明朝" w:hAnsi="ＭＳ 明朝" w:cs="Meiryo UI"/>
          <w:b/>
          <w:sz w:val="32"/>
          <w:szCs w:val="32"/>
        </w:rPr>
      </w:pPr>
      <w:r w:rsidRPr="006B7FB0">
        <w:rPr>
          <w:rFonts w:ascii="ＭＳ 明朝" w:hAnsi="ＭＳ 明朝" w:cs="Meiryo UI" w:hint="eastAsia"/>
          <w:b/>
          <w:sz w:val="32"/>
          <w:szCs w:val="32"/>
        </w:rPr>
        <w:t>エクスカーションのご案内</w:t>
      </w:r>
    </w:p>
    <w:p w:rsidR="00862AE5" w:rsidRPr="00862AE5" w:rsidRDefault="00862AE5" w:rsidP="00862AE5">
      <w:pPr>
        <w:spacing w:line="0" w:lineRule="atLeast"/>
        <w:jc w:val="center"/>
        <w:rPr>
          <w:rFonts w:ascii="ＭＳ 明朝" w:hAnsi="ＭＳ 明朝" w:cs="Meiryo UI"/>
          <w:b/>
          <w:sz w:val="28"/>
          <w:szCs w:val="28"/>
        </w:rPr>
      </w:pPr>
    </w:p>
    <w:p w:rsidR="007A7B78" w:rsidRPr="001B7AAC" w:rsidRDefault="007A7B78" w:rsidP="001B7AAC">
      <w:pPr>
        <w:spacing w:line="0" w:lineRule="atLeast"/>
        <w:ind w:firstLineChars="2650" w:firstLine="5565"/>
        <w:rPr>
          <w:rFonts w:ascii="ＭＳ 明朝" w:hAnsi="ＭＳ 明朝" w:cs="Meiryo UI"/>
          <w:szCs w:val="21"/>
        </w:rPr>
      </w:pPr>
      <w:r w:rsidRPr="001B7AAC">
        <w:rPr>
          <w:rFonts w:ascii="ＭＳ 明朝" w:hAnsi="ＭＳ 明朝" w:cs="Meiryo UI" w:hint="eastAsia"/>
          <w:szCs w:val="21"/>
        </w:rPr>
        <w:t>国際ロータリー第2620地区</w:t>
      </w:r>
    </w:p>
    <w:p w:rsidR="007A7B78" w:rsidRPr="001B7AAC" w:rsidRDefault="006B7FB0" w:rsidP="006B7FB0">
      <w:pPr>
        <w:spacing w:line="0" w:lineRule="atLeast"/>
        <w:ind w:firstLineChars="2650" w:firstLine="5565"/>
        <w:jc w:val="left"/>
        <w:rPr>
          <w:rFonts w:ascii="ＭＳ 明朝" w:hAnsi="ＭＳ 明朝" w:cs="Meiryo UI"/>
          <w:szCs w:val="21"/>
        </w:rPr>
      </w:pPr>
      <w:r>
        <w:rPr>
          <w:rFonts w:ascii="ＭＳ 明朝" w:hAnsi="ＭＳ 明朝" w:cs="Meiryo UI" w:hint="eastAsia"/>
          <w:szCs w:val="21"/>
        </w:rPr>
        <w:t>2019～2020年度</w:t>
      </w:r>
      <w:r w:rsidR="007A7B78" w:rsidRPr="001B7AAC">
        <w:rPr>
          <w:rFonts w:ascii="ＭＳ 明朝" w:hAnsi="ＭＳ 明朝" w:cs="Meiryo UI" w:hint="eastAsia"/>
          <w:szCs w:val="21"/>
        </w:rPr>
        <w:t xml:space="preserve">ガバナー 　</w:t>
      </w:r>
      <w:r w:rsidR="00812EFE" w:rsidRPr="001B7AAC">
        <w:rPr>
          <w:rFonts w:ascii="ＭＳ 明朝" w:hAnsi="ＭＳ 明朝" w:cs="Meiryo UI" w:hint="eastAsia"/>
          <w:szCs w:val="21"/>
        </w:rPr>
        <w:t>安間　みち子</w:t>
      </w:r>
    </w:p>
    <w:p w:rsidR="007A7B78" w:rsidRPr="001B7AAC" w:rsidRDefault="007A7B78" w:rsidP="001B7AAC">
      <w:pPr>
        <w:spacing w:line="0" w:lineRule="atLeast"/>
        <w:ind w:firstLineChars="2650" w:firstLine="5565"/>
        <w:jc w:val="left"/>
        <w:rPr>
          <w:rFonts w:ascii="ＭＳ 明朝" w:hAnsi="ＭＳ 明朝" w:cs="Meiryo UI"/>
          <w:szCs w:val="21"/>
        </w:rPr>
      </w:pPr>
      <w:r w:rsidRPr="001B7AAC">
        <w:rPr>
          <w:rFonts w:ascii="ＭＳ 明朝" w:hAnsi="ＭＳ 明朝" w:cs="Meiryo UI" w:hint="eastAsia"/>
          <w:szCs w:val="21"/>
        </w:rPr>
        <w:t>地区大会実行委員会委員長</w:t>
      </w:r>
      <w:r w:rsidR="00812EFE" w:rsidRPr="001B7AAC">
        <w:rPr>
          <w:rFonts w:ascii="ＭＳ 明朝" w:hAnsi="ＭＳ 明朝" w:cs="Meiryo UI" w:hint="eastAsia"/>
          <w:szCs w:val="21"/>
        </w:rPr>
        <w:t xml:space="preserve"> </w:t>
      </w:r>
      <w:r w:rsidR="00812EFE" w:rsidRPr="001B7AAC">
        <w:rPr>
          <w:rFonts w:ascii="ＭＳ 明朝" w:hAnsi="ＭＳ 明朝" w:cs="Meiryo UI"/>
          <w:szCs w:val="21"/>
        </w:rPr>
        <w:t xml:space="preserve"> </w:t>
      </w:r>
      <w:r w:rsidR="00812EFE" w:rsidRPr="001B7AAC">
        <w:rPr>
          <w:rFonts w:ascii="ＭＳ 明朝" w:hAnsi="ＭＳ 明朝" w:cs="Meiryo UI" w:hint="eastAsia"/>
          <w:szCs w:val="21"/>
        </w:rPr>
        <w:t>加</w:t>
      </w:r>
      <w:r w:rsidR="00812EFE" w:rsidRPr="001B7AAC">
        <w:rPr>
          <w:rFonts w:ascii="ＭＳ 明朝" w:hAnsi="ＭＳ 明朝" w:cs="Meiryo UI"/>
          <w:szCs w:val="21"/>
        </w:rPr>
        <w:t xml:space="preserve"> </w:t>
      </w:r>
      <w:r w:rsidR="00812EFE" w:rsidRPr="001B7AAC">
        <w:rPr>
          <w:rFonts w:ascii="ＭＳ 明朝" w:hAnsi="ＭＳ 明朝" w:cs="Meiryo UI" w:hint="eastAsia"/>
          <w:szCs w:val="21"/>
        </w:rPr>
        <w:t>茂　福 史</w:t>
      </w:r>
    </w:p>
    <w:p w:rsidR="007A7B78" w:rsidRDefault="007A7B78" w:rsidP="004F3825">
      <w:pPr>
        <w:spacing w:line="0" w:lineRule="atLeast"/>
        <w:jc w:val="center"/>
        <w:rPr>
          <w:rFonts w:ascii="ＭＳ 明朝" w:hAnsi="ＭＳ 明朝" w:cs="Meiryo UI"/>
          <w:b/>
          <w:sz w:val="20"/>
        </w:rPr>
      </w:pPr>
    </w:p>
    <w:p w:rsidR="00862AE5" w:rsidRPr="00392392" w:rsidRDefault="00862AE5" w:rsidP="004F3825">
      <w:pPr>
        <w:spacing w:line="0" w:lineRule="atLeast"/>
        <w:jc w:val="center"/>
        <w:rPr>
          <w:rFonts w:ascii="ＭＳ 明朝" w:hAnsi="ＭＳ 明朝" w:cs="Meiryo UI"/>
          <w:b/>
          <w:sz w:val="20"/>
        </w:rPr>
      </w:pPr>
    </w:p>
    <w:p w:rsidR="00862AE5" w:rsidRPr="001B7AAC" w:rsidRDefault="00EA3EB1" w:rsidP="00862AE5">
      <w:pPr>
        <w:pStyle w:val="a8"/>
      </w:pPr>
      <w:r w:rsidRPr="00392392">
        <w:rPr>
          <w:rFonts w:hint="eastAsia"/>
        </w:rPr>
        <w:t xml:space="preserve">　</w:t>
      </w:r>
      <w:r w:rsidR="00EC1C40">
        <w:rPr>
          <w:rFonts w:hint="eastAsia"/>
        </w:rPr>
        <w:t>拝啓　納涼</w:t>
      </w:r>
      <w:r w:rsidR="00862AE5" w:rsidRPr="001B7AAC">
        <w:rPr>
          <w:rFonts w:hint="eastAsia"/>
        </w:rPr>
        <w:t>の候、皆様におかれましては、益々ご健勝のこととお慶び申し上げます。</w:t>
      </w:r>
    </w:p>
    <w:p w:rsidR="00862AE5" w:rsidRPr="00862AE5" w:rsidRDefault="00862AE5" w:rsidP="00862AE5">
      <w:pPr>
        <w:ind w:left="240" w:hangingChars="100" w:hanging="240"/>
      </w:pPr>
      <w:r w:rsidRPr="001B7AAC">
        <w:rPr>
          <w:rFonts w:hint="eastAsia"/>
          <w:sz w:val="24"/>
          <w:szCs w:val="24"/>
        </w:rPr>
        <w:t xml:space="preserve">　　さて、当地区</w:t>
      </w:r>
      <w:r w:rsidR="003E08A0">
        <w:rPr>
          <w:rFonts w:hint="eastAsia"/>
          <w:sz w:val="24"/>
          <w:szCs w:val="24"/>
        </w:rPr>
        <w:t xml:space="preserve"> </w:t>
      </w:r>
      <w:r w:rsidRPr="001B7AAC">
        <w:rPr>
          <w:rFonts w:hint="eastAsia"/>
          <w:sz w:val="24"/>
          <w:szCs w:val="24"/>
        </w:rPr>
        <w:t>地区大会の開催にあたり、ご同伴者の方を対象に下記の通り、エクスカーションをご用意いたしました。ご参加くださいます皆様を心から歓迎申し上げます。</w:t>
      </w:r>
    </w:p>
    <w:p w:rsidR="00862AE5" w:rsidRDefault="00862AE5" w:rsidP="00862AE5">
      <w:pPr>
        <w:pStyle w:val="aa"/>
      </w:pPr>
      <w:r>
        <w:rPr>
          <w:rFonts w:hint="eastAsia"/>
        </w:rPr>
        <w:t>敬具</w:t>
      </w:r>
    </w:p>
    <w:p w:rsidR="00862AE5" w:rsidRDefault="00862AE5" w:rsidP="00862AE5">
      <w:pPr>
        <w:pStyle w:val="ac"/>
      </w:pPr>
      <w:r>
        <w:rPr>
          <w:rFonts w:hint="eastAsia"/>
        </w:rPr>
        <w:t>記</w:t>
      </w:r>
    </w:p>
    <w:p w:rsidR="00862AE5" w:rsidRDefault="00862AE5" w:rsidP="00862A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日時　　</w:t>
      </w:r>
      <w:r w:rsidR="00EC1C40"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 w:rsidR="00EC1C40">
        <w:rPr>
          <w:rFonts w:hint="eastAsia"/>
          <w:sz w:val="24"/>
          <w:szCs w:val="24"/>
        </w:rPr>
        <w:t>11</w:t>
      </w:r>
      <w:r w:rsidR="00EC1C40">
        <w:rPr>
          <w:rFonts w:hint="eastAsia"/>
          <w:sz w:val="24"/>
          <w:szCs w:val="24"/>
        </w:rPr>
        <w:t>月</w:t>
      </w:r>
      <w:r w:rsidR="00EC1C40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日（日）</w:t>
      </w:r>
    </w:p>
    <w:p w:rsidR="00862AE5" w:rsidRDefault="00862AE5" w:rsidP="00862A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参加料　</w:t>
      </w:r>
      <w:r>
        <w:rPr>
          <w:sz w:val="24"/>
          <w:szCs w:val="24"/>
        </w:rPr>
        <w:t>3,000</w:t>
      </w:r>
      <w:r>
        <w:rPr>
          <w:rFonts w:hint="eastAsia"/>
          <w:sz w:val="24"/>
          <w:szCs w:val="24"/>
        </w:rPr>
        <w:t>円</w:t>
      </w:r>
    </w:p>
    <w:p w:rsidR="00862AE5" w:rsidRPr="00862AE5" w:rsidRDefault="00862AE5" w:rsidP="00862A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申込み　地区大会登録</w:t>
      </w:r>
      <w:r w:rsidR="006B7FB0">
        <w:rPr>
          <w:rFonts w:hint="eastAsia"/>
          <w:sz w:val="24"/>
          <w:szCs w:val="24"/>
        </w:rPr>
        <w:t>申込</w:t>
      </w:r>
      <w:r>
        <w:rPr>
          <w:rFonts w:hint="eastAsia"/>
          <w:sz w:val="24"/>
          <w:szCs w:val="24"/>
        </w:rPr>
        <w:t>書へご記入ください。</w:t>
      </w:r>
    </w:p>
    <w:p w:rsidR="00862AE5" w:rsidRPr="00392392" w:rsidRDefault="00862AE5" w:rsidP="001B7AAC">
      <w:pPr>
        <w:pStyle w:val="aa"/>
      </w:pPr>
      <w:r>
        <w:rPr>
          <w:rFonts w:hint="eastAsia"/>
        </w:rPr>
        <w:t>以上</w:t>
      </w:r>
    </w:p>
    <w:p w:rsidR="00EA3EB1" w:rsidRPr="00392392" w:rsidRDefault="00EA3EB1" w:rsidP="00EA3EB1">
      <w:pPr>
        <w:spacing w:line="0" w:lineRule="atLeast"/>
        <w:jc w:val="left"/>
        <w:rPr>
          <w:rFonts w:ascii="ＭＳ 明朝" w:hAnsi="ＭＳ 明朝" w:cs="Meiryo UI"/>
          <w:sz w:val="2"/>
          <w:szCs w:val="24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4"/>
        <w:gridCol w:w="8264"/>
      </w:tblGrid>
      <w:tr w:rsidR="00EA3EB1" w:rsidRPr="00392392" w:rsidTr="000341D7">
        <w:trPr>
          <w:trHeight w:val="5659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B1" w:rsidRDefault="008C033B">
            <w:pPr>
              <w:spacing w:line="0" w:lineRule="atLeast"/>
              <w:jc w:val="center"/>
              <w:rPr>
                <w:rFonts w:ascii="ＭＳ 明朝" w:hAnsi="ＭＳ 明朝" w:cs="Meiryo UI"/>
                <w:sz w:val="24"/>
              </w:rPr>
            </w:pPr>
            <w:r w:rsidRPr="008C033B">
              <w:rPr>
                <w:rFonts w:ascii="ＭＳ 明朝" w:hAnsi="ＭＳ 明朝" w:cs="Meiryo UI" w:hint="eastAsia"/>
                <w:sz w:val="24"/>
              </w:rPr>
              <w:t>11：</w:t>
            </w:r>
            <w:r w:rsidR="00812EFE">
              <w:rPr>
                <w:rFonts w:ascii="ＭＳ 明朝" w:hAnsi="ＭＳ 明朝" w:cs="Meiryo UI"/>
                <w:sz w:val="24"/>
              </w:rPr>
              <w:t>3</w:t>
            </w:r>
            <w:r w:rsidRPr="008C033B">
              <w:rPr>
                <w:rFonts w:ascii="ＭＳ 明朝" w:hAnsi="ＭＳ 明朝" w:cs="Meiryo UI" w:hint="eastAsia"/>
                <w:sz w:val="24"/>
              </w:rPr>
              <w:t>0</w:t>
            </w:r>
          </w:p>
          <w:p w:rsidR="00BD02E6" w:rsidRDefault="00BD02E6" w:rsidP="00BD02E6">
            <w:pPr>
              <w:spacing w:line="0" w:lineRule="atLeast"/>
              <w:ind w:firstLineChars="50" w:firstLine="120"/>
              <w:rPr>
                <w:rFonts w:ascii="ＭＳ 明朝" w:hAnsi="ＭＳ 明朝" w:cs="Meiryo UI"/>
                <w:sz w:val="24"/>
              </w:rPr>
            </w:pPr>
          </w:p>
          <w:p w:rsidR="00BD02E6" w:rsidRDefault="00BD02E6" w:rsidP="00BD02E6">
            <w:pPr>
              <w:spacing w:line="0" w:lineRule="atLeast"/>
              <w:ind w:firstLineChars="50" w:firstLine="120"/>
              <w:rPr>
                <w:rFonts w:ascii="ＭＳ 明朝" w:hAnsi="ＭＳ 明朝" w:cs="Meiryo UI"/>
                <w:sz w:val="24"/>
              </w:rPr>
            </w:pPr>
          </w:p>
          <w:p w:rsidR="00EA3EB1" w:rsidRPr="00392392" w:rsidRDefault="00EA3EB1" w:rsidP="00BD02E6">
            <w:pPr>
              <w:spacing w:line="0" w:lineRule="atLeast"/>
              <w:ind w:firstLineChars="50" w:firstLine="120"/>
              <w:rPr>
                <w:rFonts w:ascii="ＭＳ 明朝" w:hAnsi="ＭＳ 明朝" w:cs="Meiryo UI"/>
                <w:sz w:val="24"/>
              </w:rPr>
            </w:pPr>
            <w:r w:rsidRPr="00392392">
              <w:rPr>
                <w:rFonts w:ascii="ＭＳ 明朝" w:hAnsi="ＭＳ 明朝" w:cs="Meiryo UI" w:hint="eastAsia"/>
                <w:sz w:val="24"/>
              </w:rPr>
              <w:t>12：</w:t>
            </w:r>
            <w:r w:rsidR="000341D7" w:rsidRPr="00392392">
              <w:rPr>
                <w:rFonts w:ascii="ＭＳ 明朝" w:hAnsi="ＭＳ 明朝" w:cs="Meiryo UI" w:hint="eastAsia"/>
                <w:sz w:val="24"/>
              </w:rPr>
              <w:t>30</w:t>
            </w:r>
          </w:p>
          <w:p w:rsidR="00252A3D" w:rsidRPr="00392392" w:rsidRDefault="00252A3D" w:rsidP="00E70361">
            <w:pPr>
              <w:spacing w:line="0" w:lineRule="atLeast"/>
              <w:rPr>
                <w:rFonts w:ascii="ＭＳ 明朝" w:hAnsi="ＭＳ 明朝" w:cs="Meiryo UI"/>
                <w:sz w:val="24"/>
              </w:rPr>
            </w:pPr>
          </w:p>
          <w:p w:rsidR="002B58F5" w:rsidRPr="00392392" w:rsidRDefault="002B58F5">
            <w:pPr>
              <w:spacing w:line="0" w:lineRule="atLeast"/>
              <w:jc w:val="center"/>
              <w:rPr>
                <w:rFonts w:ascii="ＭＳ 明朝" w:hAnsi="ＭＳ 明朝" w:cs="Meiryo UI"/>
                <w:sz w:val="24"/>
              </w:rPr>
            </w:pPr>
          </w:p>
          <w:p w:rsidR="002B58F5" w:rsidRPr="00392392" w:rsidRDefault="002B58F5">
            <w:pPr>
              <w:spacing w:line="0" w:lineRule="atLeast"/>
              <w:jc w:val="center"/>
              <w:rPr>
                <w:rFonts w:ascii="ＭＳ 明朝" w:hAnsi="ＭＳ 明朝" w:cs="Meiryo UI"/>
                <w:sz w:val="24"/>
              </w:rPr>
            </w:pPr>
          </w:p>
          <w:p w:rsidR="000341D7" w:rsidRPr="00392392" w:rsidRDefault="000341D7" w:rsidP="001B7AAC">
            <w:pPr>
              <w:spacing w:line="0" w:lineRule="atLeast"/>
              <w:rPr>
                <w:rFonts w:ascii="ＭＳ 明朝" w:hAnsi="ＭＳ 明朝" w:cs="Meiryo UI"/>
                <w:sz w:val="24"/>
              </w:rPr>
            </w:pPr>
          </w:p>
          <w:p w:rsidR="000341D7" w:rsidRPr="00392392" w:rsidRDefault="000341D7">
            <w:pPr>
              <w:spacing w:line="0" w:lineRule="atLeast"/>
              <w:jc w:val="center"/>
              <w:rPr>
                <w:rFonts w:ascii="ＭＳ 明朝" w:hAnsi="ＭＳ 明朝" w:cs="Meiryo UI"/>
                <w:sz w:val="24"/>
              </w:rPr>
            </w:pPr>
          </w:p>
          <w:p w:rsidR="000341D7" w:rsidRPr="00392392" w:rsidRDefault="000341D7">
            <w:pPr>
              <w:spacing w:line="0" w:lineRule="atLeast"/>
              <w:jc w:val="center"/>
              <w:rPr>
                <w:rFonts w:ascii="ＭＳ 明朝" w:hAnsi="ＭＳ 明朝" w:cs="Meiryo UI"/>
                <w:sz w:val="24"/>
              </w:rPr>
            </w:pPr>
          </w:p>
          <w:p w:rsidR="000341D7" w:rsidRPr="00392392" w:rsidRDefault="000341D7">
            <w:pPr>
              <w:spacing w:line="0" w:lineRule="atLeast"/>
              <w:jc w:val="center"/>
              <w:rPr>
                <w:rFonts w:ascii="ＭＳ 明朝" w:hAnsi="ＭＳ 明朝" w:cs="Meiryo UI"/>
                <w:sz w:val="24"/>
              </w:rPr>
            </w:pPr>
          </w:p>
          <w:p w:rsidR="000341D7" w:rsidRPr="00392392" w:rsidRDefault="000341D7">
            <w:pPr>
              <w:spacing w:line="0" w:lineRule="atLeast"/>
              <w:jc w:val="center"/>
              <w:rPr>
                <w:rFonts w:ascii="ＭＳ 明朝" w:hAnsi="ＭＳ 明朝" w:cs="Meiryo UI"/>
                <w:sz w:val="24"/>
              </w:rPr>
            </w:pPr>
          </w:p>
          <w:p w:rsidR="000341D7" w:rsidRPr="00392392" w:rsidRDefault="000341D7" w:rsidP="000341D7">
            <w:pPr>
              <w:spacing w:line="0" w:lineRule="atLeast"/>
              <w:rPr>
                <w:rFonts w:ascii="ＭＳ 明朝" w:hAnsi="ＭＳ 明朝" w:cs="Meiryo UI"/>
                <w:sz w:val="24"/>
              </w:rPr>
            </w:pPr>
          </w:p>
          <w:p w:rsidR="000341D7" w:rsidRPr="00392392" w:rsidRDefault="000341D7" w:rsidP="000341D7">
            <w:pPr>
              <w:spacing w:line="0" w:lineRule="atLeast"/>
              <w:rPr>
                <w:rFonts w:ascii="ＭＳ 明朝" w:hAnsi="ＭＳ 明朝" w:cs="Meiryo UI"/>
                <w:sz w:val="24"/>
              </w:rPr>
            </w:pPr>
          </w:p>
          <w:p w:rsidR="00EA3EB1" w:rsidRPr="00392392" w:rsidRDefault="000341D7" w:rsidP="00A70C36">
            <w:pPr>
              <w:spacing w:line="0" w:lineRule="atLeast"/>
              <w:jc w:val="center"/>
              <w:rPr>
                <w:rFonts w:ascii="ＭＳ 明朝" w:hAnsi="ＭＳ 明朝" w:cs="Meiryo UI"/>
                <w:sz w:val="24"/>
              </w:rPr>
            </w:pPr>
            <w:r w:rsidRPr="00392392">
              <w:rPr>
                <w:rFonts w:ascii="ＭＳ 明朝" w:hAnsi="ＭＳ 明朝" w:cs="Meiryo UI" w:hint="eastAsia"/>
                <w:sz w:val="24"/>
              </w:rPr>
              <w:t>16</w:t>
            </w:r>
            <w:r w:rsidR="00A70C36" w:rsidRPr="00392392">
              <w:rPr>
                <w:rFonts w:ascii="ＭＳ 明朝" w:hAnsi="ＭＳ 明朝" w:cs="Meiryo UI" w:hint="eastAsia"/>
                <w:sz w:val="24"/>
              </w:rPr>
              <w:t>：</w:t>
            </w:r>
            <w:r w:rsidRPr="00392392">
              <w:rPr>
                <w:rFonts w:ascii="ＭＳ 明朝" w:hAnsi="ＭＳ 明朝" w:cs="Meiryo UI" w:hint="eastAsia"/>
                <w:sz w:val="24"/>
              </w:rPr>
              <w:t>0</w:t>
            </w:r>
            <w:r w:rsidR="00A70C36" w:rsidRPr="00392392">
              <w:rPr>
                <w:rFonts w:ascii="ＭＳ 明朝" w:hAnsi="ＭＳ 明朝" w:cs="Meiryo UI" w:hint="eastAsia"/>
                <w:sz w:val="24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B1" w:rsidRDefault="008C033B">
            <w:pPr>
              <w:spacing w:line="0" w:lineRule="atLeast"/>
              <w:rPr>
                <w:rFonts w:ascii="ＭＳ 明朝" w:hAnsi="ＭＳ 明朝" w:cs="Meiryo UI"/>
                <w:sz w:val="24"/>
              </w:rPr>
            </w:pPr>
            <w:r w:rsidRPr="008C033B">
              <w:rPr>
                <w:rFonts w:ascii="ＭＳ 明朝" w:hAnsi="ＭＳ 明朝" w:cs="Meiryo UI" w:hint="eastAsia"/>
                <w:sz w:val="24"/>
              </w:rPr>
              <w:t>受付・</w:t>
            </w:r>
            <w:r w:rsidR="00BD02E6">
              <w:rPr>
                <w:rFonts w:ascii="ＭＳ 明朝" w:hAnsi="ＭＳ 明朝" w:cs="Meiryo UI" w:hint="eastAsia"/>
                <w:sz w:val="24"/>
              </w:rPr>
              <w:t>昼食</w:t>
            </w:r>
            <w:r w:rsidRPr="008C033B">
              <w:rPr>
                <w:rFonts w:ascii="ＭＳ 明朝" w:hAnsi="ＭＳ 明朝" w:cs="Meiryo UI" w:hint="eastAsia"/>
                <w:sz w:val="24"/>
              </w:rPr>
              <w:t>（</w:t>
            </w:r>
            <w:r w:rsidR="003F220F">
              <w:rPr>
                <w:rFonts w:ascii="ＭＳ 明朝" w:hAnsi="ＭＳ 明朝" w:cs="Meiryo UI" w:hint="eastAsia"/>
                <w:sz w:val="24"/>
              </w:rPr>
              <w:t>オークラ</w:t>
            </w:r>
            <w:r w:rsidR="00812EFE">
              <w:rPr>
                <w:rFonts w:ascii="ＭＳ 明朝" w:hAnsi="ＭＳ 明朝" w:cs="Meiryo UI" w:hint="eastAsia"/>
                <w:sz w:val="24"/>
              </w:rPr>
              <w:t>アクトシティ</w:t>
            </w:r>
            <w:r w:rsidRPr="008C033B">
              <w:rPr>
                <w:rFonts w:ascii="ＭＳ 明朝" w:hAnsi="ＭＳ 明朝" w:cs="Meiryo UI" w:hint="eastAsia"/>
                <w:sz w:val="24"/>
              </w:rPr>
              <w:t>ホテル</w:t>
            </w:r>
            <w:r w:rsidR="003F220F">
              <w:rPr>
                <w:rFonts w:ascii="ＭＳ 明朝" w:hAnsi="ＭＳ 明朝" w:cs="Meiryo UI" w:hint="eastAsia"/>
                <w:sz w:val="24"/>
              </w:rPr>
              <w:t>浜松</w:t>
            </w:r>
            <w:r w:rsidRPr="008C033B">
              <w:rPr>
                <w:rFonts w:ascii="ＭＳ 明朝" w:hAnsi="ＭＳ 明朝" w:cs="Meiryo UI" w:hint="eastAsia"/>
                <w:sz w:val="24"/>
              </w:rPr>
              <w:t>）</w:t>
            </w:r>
          </w:p>
          <w:p w:rsidR="008C033B" w:rsidRPr="00392392" w:rsidRDefault="00BD02E6">
            <w:pPr>
              <w:spacing w:line="0" w:lineRule="atLeast"/>
              <w:rPr>
                <w:rFonts w:ascii="ＭＳ 明朝" w:hAnsi="ＭＳ 明朝" w:cs="Meiryo UI"/>
                <w:sz w:val="24"/>
              </w:rPr>
            </w:pPr>
            <w:r>
              <w:rPr>
                <w:rFonts w:ascii="ＭＳ 明朝" w:hAnsi="ＭＳ 明朝" w:cs="Meiryo UI" w:hint="eastAsia"/>
                <w:sz w:val="24"/>
              </w:rPr>
              <w:t xml:space="preserve">　　　</w:t>
            </w:r>
            <w:r w:rsidR="00367745">
              <w:rPr>
                <w:rFonts w:ascii="ＭＳ 明朝" w:hAnsi="ＭＳ 明朝" w:cs="Meiryo UI" w:hint="eastAsia"/>
                <w:sz w:val="24"/>
              </w:rPr>
              <w:t>旬の素材を生かしたホテルオークラの和食をお楽しみください。</w:t>
            </w:r>
          </w:p>
          <w:p w:rsidR="008C033B" w:rsidRPr="00392392" w:rsidRDefault="008C033B">
            <w:pPr>
              <w:spacing w:line="0" w:lineRule="atLeast"/>
              <w:rPr>
                <w:rFonts w:ascii="ＭＳ 明朝" w:hAnsi="ＭＳ 明朝" w:cs="Meiryo UI"/>
                <w:sz w:val="24"/>
              </w:rPr>
            </w:pPr>
          </w:p>
          <w:p w:rsidR="00EA3EB1" w:rsidRPr="00392392" w:rsidRDefault="00BD02E6">
            <w:pPr>
              <w:spacing w:line="0" w:lineRule="atLeast"/>
              <w:rPr>
                <w:rFonts w:ascii="ＭＳ 明朝" w:hAnsi="ＭＳ 明朝" w:cs="Meiryo UI"/>
                <w:sz w:val="24"/>
              </w:rPr>
            </w:pPr>
            <w:r>
              <w:rPr>
                <w:rFonts w:ascii="ＭＳ 明朝" w:hAnsi="ＭＳ 明朝" w:cs="Meiryo UI" w:hint="eastAsia"/>
                <w:sz w:val="24"/>
              </w:rPr>
              <w:t>出発</w:t>
            </w:r>
          </w:p>
          <w:p w:rsidR="00A70C36" w:rsidRPr="00392392" w:rsidRDefault="002B58F5" w:rsidP="00A70C36">
            <w:pPr>
              <w:spacing w:line="0" w:lineRule="atLeast"/>
              <w:rPr>
                <w:rFonts w:ascii="ＭＳ 明朝" w:hAnsi="ＭＳ 明朝" w:cs="Meiryo UI"/>
                <w:b/>
                <w:sz w:val="24"/>
              </w:rPr>
            </w:pPr>
            <w:r w:rsidRPr="00392392">
              <w:rPr>
                <w:rFonts w:ascii="ＭＳ 明朝" w:hAnsi="ＭＳ 明朝" w:cs="Meiryo UI" w:hint="eastAsia"/>
                <w:b/>
                <w:sz w:val="24"/>
              </w:rPr>
              <w:t>Program①</w:t>
            </w:r>
            <w:r w:rsidR="000341D7" w:rsidRPr="00392392">
              <w:rPr>
                <w:rFonts w:ascii="ＭＳ 明朝" w:hAnsi="ＭＳ 明朝" w:cs="Meiryo UI" w:hint="eastAsia"/>
                <w:b/>
                <w:sz w:val="24"/>
              </w:rPr>
              <w:t xml:space="preserve">　　</w:t>
            </w:r>
            <w:r w:rsidR="001B7AAC">
              <w:rPr>
                <w:rFonts w:ascii="ＭＳ 明朝" w:hAnsi="ＭＳ 明朝" w:cs="Meiryo UI" w:hint="eastAsia"/>
                <w:b/>
                <w:sz w:val="24"/>
              </w:rPr>
              <w:t>浜名湖遊覧船クルージング</w:t>
            </w:r>
          </w:p>
          <w:p w:rsidR="00441944" w:rsidRDefault="003F220F" w:rsidP="003F220F">
            <w:pPr>
              <w:spacing w:line="0" w:lineRule="atLeast"/>
              <w:rPr>
                <w:rFonts w:ascii="ＭＳ 明朝" w:hAnsi="ＭＳ 明朝" w:cs="Meiryo UI"/>
                <w:sz w:val="24"/>
              </w:rPr>
            </w:pPr>
            <w:r>
              <w:rPr>
                <w:rFonts w:ascii="ＭＳ 明朝" w:hAnsi="ＭＳ 明朝" w:cs="Meiryo UI" w:hint="eastAsia"/>
                <w:sz w:val="24"/>
              </w:rPr>
              <w:t xml:space="preserve">　　　　　　 </w:t>
            </w:r>
            <w:r w:rsidR="001B7AAC">
              <w:rPr>
                <w:rFonts w:ascii="ＭＳ 明朝" w:hAnsi="ＭＳ 明朝" w:cs="Meiryo UI" w:hint="eastAsia"/>
                <w:sz w:val="24"/>
              </w:rPr>
              <w:t>日本一の周囲長を誇る汽水湖と</w:t>
            </w:r>
            <w:r w:rsidR="00441944">
              <w:rPr>
                <w:rFonts w:ascii="ＭＳ 明朝" w:hAnsi="ＭＳ 明朝" w:cs="Meiryo UI" w:hint="eastAsia"/>
                <w:sz w:val="24"/>
              </w:rPr>
              <w:t>して</w:t>
            </w:r>
            <w:r w:rsidR="001B7AAC">
              <w:rPr>
                <w:rFonts w:ascii="ＭＳ 明朝" w:hAnsi="ＭＳ 明朝" w:cs="Meiryo UI" w:hint="eastAsia"/>
                <w:sz w:val="24"/>
              </w:rPr>
              <w:t>知られる浜名湖。</w:t>
            </w:r>
          </w:p>
          <w:p w:rsidR="00441944" w:rsidRDefault="001B7AAC" w:rsidP="00441944">
            <w:pPr>
              <w:spacing w:line="0" w:lineRule="atLeast"/>
              <w:ind w:firstLineChars="650" w:firstLine="1560"/>
              <w:rPr>
                <w:rFonts w:ascii="ＭＳ 明朝" w:hAnsi="ＭＳ 明朝" w:cs="Meiryo UI"/>
                <w:sz w:val="24"/>
              </w:rPr>
            </w:pPr>
            <w:r>
              <w:rPr>
                <w:rFonts w:ascii="ＭＳ 明朝" w:hAnsi="ＭＳ 明朝" w:cs="Meiryo UI" w:hint="eastAsia"/>
                <w:sz w:val="24"/>
              </w:rPr>
              <w:t>四季を通じて移り変わる浜名湖周辺の美しい景観を</w:t>
            </w:r>
          </w:p>
          <w:p w:rsidR="008C033B" w:rsidRPr="00392392" w:rsidRDefault="001B7AAC" w:rsidP="00441944">
            <w:pPr>
              <w:spacing w:line="0" w:lineRule="atLeast"/>
              <w:ind w:firstLineChars="650" w:firstLine="1560"/>
              <w:rPr>
                <w:rFonts w:ascii="ＭＳ 明朝" w:hAnsi="ＭＳ 明朝" w:cs="Meiryo UI"/>
                <w:sz w:val="24"/>
              </w:rPr>
            </w:pPr>
            <w:r>
              <w:rPr>
                <w:rFonts w:ascii="ＭＳ 明朝" w:hAnsi="ＭＳ 明朝" w:cs="Meiryo UI" w:hint="eastAsia"/>
                <w:sz w:val="24"/>
              </w:rPr>
              <w:t>船上から</w:t>
            </w:r>
            <w:bookmarkStart w:id="0" w:name="_GoBack"/>
            <w:bookmarkEnd w:id="0"/>
            <w:r>
              <w:rPr>
                <w:rFonts w:ascii="ＭＳ 明朝" w:hAnsi="ＭＳ 明朝" w:cs="Meiryo UI" w:hint="eastAsia"/>
                <w:sz w:val="24"/>
              </w:rPr>
              <w:t>お楽しみください。</w:t>
            </w:r>
            <w:r w:rsidR="003F220F">
              <w:rPr>
                <w:rFonts w:ascii="ＭＳ 明朝" w:hAnsi="ＭＳ 明朝" w:cs="Meiryo UI" w:hint="eastAsia"/>
                <w:sz w:val="24"/>
              </w:rPr>
              <w:t xml:space="preserve">　　　　 </w:t>
            </w:r>
          </w:p>
          <w:p w:rsidR="00EA3EB1" w:rsidRPr="00392392" w:rsidRDefault="00EA3EB1">
            <w:pPr>
              <w:spacing w:line="0" w:lineRule="atLeast"/>
              <w:ind w:left="4560" w:hangingChars="1900" w:hanging="4560"/>
              <w:rPr>
                <w:rFonts w:ascii="ＭＳ 明朝" w:hAnsi="ＭＳ 明朝" w:cs="Meiryo UI"/>
                <w:sz w:val="24"/>
              </w:rPr>
            </w:pPr>
            <w:r w:rsidRPr="00392392">
              <w:rPr>
                <w:rFonts w:ascii="ＭＳ 明朝" w:hAnsi="ＭＳ 明朝" w:cs="Meiryo UI" w:hint="eastAsia"/>
                <w:sz w:val="24"/>
              </w:rPr>
              <w:t xml:space="preserve">  </w:t>
            </w:r>
          </w:p>
          <w:p w:rsidR="000341D7" w:rsidRPr="00392392" w:rsidRDefault="002B58F5">
            <w:pPr>
              <w:spacing w:line="0" w:lineRule="atLeast"/>
              <w:ind w:left="4578" w:hangingChars="1900" w:hanging="4578"/>
              <w:rPr>
                <w:rFonts w:ascii="ＭＳ 明朝" w:hAnsi="ＭＳ 明朝" w:cs="Meiryo UI"/>
                <w:b/>
                <w:sz w:val="24"/>
              </w:rPr>
            </w:pPr>
            <w:r w:rsidRPr="00392392">
              <w:rPr>
                <w:rFonts w:ascii="ＭＳ 明朝" w:hAnsi="ＭＳ 明朝" w:cs="Meiryo UI" w:hint="eastAsia"/>
                <w:b/>
                <w:sz w:val="24"/>
              </w:rPr>
              <w:t>Program②</w:t>
            </w:r>
            <w:r w:rsidR="000341D7" w:rsidRPr="00392392">
              <w:rPr>
                <w:rFonts w:ascii="ＭＳ 明朝" w:hAnsi="ＭＳ 明朝" w:cs="Meiryo UI" w:hint="eastAsia"/>
                <w:b/>
                <w:sz w:val="24"/>
              </w:rPr>
              <w:t xml:space="preserve">　　</w:t>
            </w:r>
            <w:r w:rsidR="00BD02E6">
              <w:rPr>
                <w:rFonts w:ascii="ＭＳ 明朝" w:hAnsi="ＭＳ 明朝" w:cs="Meiryo UI" w:hint="eastAsia"/>
                <w:b/>
                <w:sz w:val="24"/>
              </w:rPr>
              <w:t>浜名湖オルゴールミュージアム</w:t>
            </w:r>
          </w:p>
          <w:p w:rsidR="00EA3EB1" w:rsidRDefault="00BD02E6" w:rsidP="00BD02E6">
            <w:pPr>
              <w:spacing w:line="0" w:lineRule="atLeast"/>
              <w:rPr>
                <w:rFonts w:ascii="ＭＳ 明朝" w:hAnsi="ＭＳ 明朝" w:cs="Meiryo UI"/>
                <w:sz w:val="24"/>
              </w:rPr>
            </w:pPr>
            <w:r>
              <w:rPr>
                <w:rFonts w:ascii="ＭＳ 明朝" w:hAnsi="ＭＳ 明朝" w:cs="Meiryo UI" w:hint="eastAsia"/>
                <w:sz w:val="24"/>
              </w:rPr>
              <w:t xml:space="preserve">　　　　　　 日本で唯一の湖上ロープウェイで行く自動演奏楽器の</w:t>
            </w:r>
          </w:p>
          <w:p w:rsidR="00BD02E6" w:rsidRDefault="00BD02E6" w:rsidP="00BD02E6">
            <w:pPr>
              <w:spacing w:line="0" w:lineRule="atLeast"/>
              <w:rPr>
                <w:rFonts w:ascii="ＭＳ 明朝" w:hAnsi="ＭＳ 明朝" w:cs="Meiryo UI"/>
                <w:sz w:val="24"/>
              </w:rPr>
            </w:pPr>
            <w:r>
              <w:rPr>
                <w:rFonts w:ascii="ＭＳ 明朝" w:hAnsi="ＭＳ 明朝" w:cs="Meiryo UI" w:hint="eastAsia"/>
                <w:sz w:val="24"/>
              </w:rPr>
              <w:t xml:space="preserve">　　　　　　 ミュージアムです。屋上展望台からは</w:t>
            </w:r>
            <w:r>
              <w:rPr>
                <w:rFonts w:ascii="ＭＳ 明朝" w:hAnsi="ＭＳ 明朝" w:cs="Meiryo UI"/>
                <w:sz w:val="24"/>
              </w:rPr>
              <w:t>360</w:t>
            </w:r>
            <w:r>
              <w:rPr>
                <w:rFonts w:ascii="ＭＳ 明朝" w:hAnsi="ＭＳ 明朝" w:cs="Meiryo UI" w:hint="eastAsia"/>
                <w:sz w:val="24"/>
              </w:rPr>
              <w:t>度の壮大な</w:t>
            </w:r>
          </w:p>
          <w:p w:rsidR="00BD02E6" w:rsidRPr="00392392" w:rsidRDefault="00BD02E6" w:rsidP="00BD02E6">
            <w:pPr>
              <w:spacing w:line="0" w:lineRule="atLeast"/>
              <w:ind w:firstLineChars="650" w:firstLine="1560"/>
              <w:rPr>
                <w:rFonts w:ascii="ＭＳ 明朝" w:hAnsi="ＭＳ 明朝" w:cs="Meiryo UI"/>
                <w:sz w:val="24"/>
              </w:rPr>
            </w:pPr>
            <w:r>
              <w:rPr>
                <w:rFonts w:ascii="ＭＳ 明朝" w:hAnsi="ＭＳ 明朝" w:cs="Meiryo UI" w:hint="eastAsia"/>
                <w:sz w:val="24"/>
              </w:rPr>
              <w:t>浜名湖の景観を一望できます。</w:t>
            </w:r>
          </w:p>
          <w:p w:rsidR="00E70361" w:rsidRPr="00862AE5" w:rsidRDefault="00A70C36" w:rsidP="00862AE5">
            <w:pPr>
              <w:spacing w:line="0" w:lineRule="atLeast"/>
              <w:ind w:left="4560" w:hangingChars="1900" w:hanging="4560"/>
              <w:rPr>
                <w:rFonts w:ascii="ＭＳ 明朝" w:hAnsi="ＭＳ 明朝" w:cs="Meiryo UI"/>
                <w:b/>
                <w:sz w:val="24"/>
              </w:rPr>
            </w:pPr>
            <w:r w:rsidRPr="00392392">
              <w:rPr>
                <w:rFonts w:ascii="ＭＳ 明朝" w:hAnsi="ＭＳ 明朝" w:cs="Meiryo UI" w:hint="eastAsia"/>
                <w:sz w:val="24"/>
              </w:rPr>
              <w:t xml:space="preserve">　　　　　　　　</w:t>
            </w:r>
          </w:p>
          <w:p w:rsidR="000341D7" w:rsidRPr="00392392" w:rsidRDefault="00812EFE">
            <w:pPr>
              <w:spacing w:line="0" w:lineRule="atLeast"/>
              <w:rPr>
                <w:rFonts w:ascii="ＭＳ 明朝" w:hAnsi="ＭＳ 明朝" w:cs="Meiryo UI"/>
                <w:sz w:val="24"/>
              </w:rPr>
            </w:pPr>
            <w:r>
              <w:rPr>
                <w:rFonts w:ascii="ＭＳ 明朝" w:hAnsi="ＭＳ 明朝" w:cs="Meiryo UI" w:hint="eastAsia"/>
                <w:sz w:val="24"/>
              </w:rPr>
              <w:t>オークラアクトシティ</w:t>
            </w:r>
            <w:r w:rsidR="003F220F">
              <w:rPr>
                <w:rFonts w:ascii="ＭＳ 明朝" w:hAnsi="ＭＳ 明朝" w:cs="Meiryo UI" w:hint="eastAsia"/>
                <w:sz w:val="24"/>
              </w:rPr>
              <w:t>ホテル</w:t>
            </w:r>
            <w:r>
              <w:rPr>
                <w:rFonts w:ascii="ＭＳ 明朝" w:hAnsi="ＭＳ 明朝" w:cs="Meiryo UI" w:hint="eastAsia"/>
                <w:sz w:val="24"/>
              </w:rPr>
              <w:t>浜松</w:t>
            </w:r>
            <w:r w:rsidR="008C033B" w:rsidRPr="00392392">
              <w:rPr>
                <w:rFonts w:ascii="ＭＳ 明朝" w:hAnsi="ＭＳ 明朝" w:cs="Meiryo UI" w:hint="eastAsia"/>
                <w:sz w:val="24"/>
              </w:rPr>
              <w:t>戻り</w:t>
            </w:r>
          </w:p>
          <w:p w:rsidR="00EA3EB1" w:rsidRPr="00392392" w:rsidRDefault="00EA3EB1">
            <w:pPr>
              <w:spacing w:line="0" w:lineRule="atLeast"/>
              <w:rPr>
                <w:rFonts w:ascii="ＭＳ 明朝" w:hAnsi="ＭＳ 明朝" w:cs="Meiryo UI"/>
                <w:sz w:val="24"/>
              </w:rPr>
            </w:pPr>
            <w:r w:rsidRPr="00392392">
              <w:rPr>
                <w:rFonts w:ascii="ＭＳ 明朝" w:hAnsi="ＭＳ 明朝" w:cs="Meiryo UI" w:hint="eastAsia"/>
                <w:sz w:val="24"/>
              </w:rPr>
              <w:t>Program終了後は</w:t>
            </w:r>
            <w:r w:rsidR="000341D7" w:rsidRPr="00392392">
              <w:rPr>
                <w:rFonts w:ascii="ＭＳ 明朝" w:hAnsi="ＭＳ 明朝" w:cs="Meiryo UI" w:hint="eastAsia"/>
                <w:sz w:val="24"/>
              </w:rPr>
              <w:t>1</w:t>
            </w:r>
            <w:r w:rsidR="003F220F">
              <w:rPr>
                <w:rFonts w:ascii="ＭＳ 明朝" w:hAnsi="ＭＳ 明朝" w:cs="Meiryo UI"/>
                <w:sz w:val="24"/>
              </w:rPr>
              <w:t>8</w:t>
            </w:r>
            <w:r w:rsidR="000341D7" w:rsidRPr="00392392">
              <w:rPr>
                <w:rFonts w:ascii="ＭＳ 明朝" w:hAnsi="ＭＳ 明朝" w:cs="Meiryo UI" w:hint="eastAsia"/>
                <w:sz w:val="24"/>
              </w:rPr>
              <w:t>：</w:t>
            </w:r>
            <w:r w:rsidR="003F220F">
              <w:rPr>
                <w:rFonts w:ascii="ＭＳ 明朝" w:hAnsi="ＭＳ 明朝" w:cs="Meiryo UI" w:hint="eastAsia"/>
                <w:sz w:val="24"/>
              </w:rPr>
              <w:t>0</w:t>
            </w:r>
            <w:r w:rsidR="000341D7" w:rsidRPr="00392392">
              <w:rPr>
                <w:rFonts w:ascii="ＭＳ 明朝" w:hAnsi="ＭＳ 明朝" w:cs="Meiryo UI" w:hint="eastAsia"/>
                <w:sz w:val="24"/>
              </w:rPr>
              <w:t>0からの</w:t>
            </w:r>
            <w:r w:rsidR="008C033B" w:rsidRPr="00392392">
              <w:rPr>
                <w:rFonts w:ascii="ＭＳ 明朝" w:hAnsi="ＭＳ 明朝" w:cs="Meiryo UI" w:hint="eastAsia"/>
                <w:sz w:val="24"/>
              </w:rPr>
              <w:t>ＲＩ</w:t>
            </w:r>
            <w:r w:rsidR="006B7FB0">
              <w:rPr>
                <w:rFonts w:ascii="ＭＳ 明朝" w:hAnsi="ＭＳ 明朝" w:cs="Meiryo UI" w:hint="eastAsia"/>
                <w:sz w:val="24"/>
              </w:rPr>
              <w:t>会長代理歓迎晩餐会までの間、お寛ぎ</w:t>
            </w:r>
            <w:r w:rsidRPr="00392392">
              <w:rPr>
                <w:rFonts w:ascii="ＭＳ 明朝" w:hAnsi="ＭＳ 明朝" w:cs="Meiryo UI" w:hint="eastAsia"/>
                <w:sz w:val="24"/>
              </w:rPr>
              <w:t>ください。着物の着付け、ヘアメイク等のご要望がございましたら</w:t>
            </w:r>
            <w:r w:rsidR="0099723D">
              <w:rPr>
                <w:rFonts w:ascii="ＭＳ 明朝" w:hAnsi="ＭＳ 明朝" w:cs="Meiryo UI" w:hint="eastAsia"/>
                <w:sz w:val="24"/>
              </w:rPr>
              <w:t>各クラブから登録用紙にてお申し込み</w:t>
            </w:r>
            <w:r w:rsidR="00D42EA2" w:rsidRPr="00392392">
              <w:rPr>
                <w:rFonts w:ascii="ＭＳ 明朝" w:hAnsi="ＭＳ 明朝" w:cs="Meiryo UI" w:hint="eastAsia"/>
                <w:sz w:val="24"/>
              </w:rPr>
              <w:t>ください。</w:t>
            </w:r>
            <w:r w:rsidR="003F220F">
              <w:rPr>
                <w:rFonts w:ascii="ＭＳ 明朝" w:hAnsi="ＭＳ 明朝" w:cs="Meiryo UI" w:hint="eastAsia"/>
                <w:sz w:val="24"/>
              </w:rPr>
              <w:t>オークラアクトシティホテル浜松</w:t>
            </w:r>
            <w:r w:rsidR="00E70361" w:rsidRPr="00392392">
              <w:rPr>
                <w:rFonts w:ascii="ＭＳ 明朝" w:hAnsi="ＭＳ 明朝" w:cs="Meiryo UI" w:hint="eastAsia"/>
                <w:sz w:val="24"/>
              </w:rPr>
              <w:t>内のサロンをご用意いたします。</w:t>
            </w:r>
          </w:p>
          <w:p w:rsidR="00EA3EB1" w:rsidRPr="00392392" w:rsidRDefault="00EA3EB1">
            <w:pPr>
              <w:spacing w:line="0" w:lineRule="atLeast"/>
              <w:rPr>
                <w:rFonts w:ascii="ＭＳ 明朝" w:hAnsi="ＭＳ 明朝" w:cs="Meiryo UI"/>
                <w:sz w:val="16"/>
              </w:rPr>
            </w:pPr>
          </w:p>
          <w:p w:rsidR="000341D7" w:rsidRPr="00392392" w:rsidRDefault="000341D7">
            <w:pPr>
              <w:spacing w:line="0" w:lineRule="atLeast"/>
              <w:rPr>
                <w:rFonts w:ascii="ＭＳ 明朝" w:hAnsi="ＭＳ 明朝" w:cs="Meiryo UI"/>
                <w:sz w:val="16"/>
              </w:rPr>
            </w:pPr>
          </w:p>
        </w:tc>
      </w:tr>
    </w:tbl>
    <w:p w:rsidR="001B7AAC" w:rsidRPr="00392392" w:rsidRDefault="001B7AAC" w:rsidP="001B7AAC">
      <w:pPr>
        <w:spacing w:line="0" w:lineRule="atLeast"/>
        <w:rPr>
          <w:rFonts w:ascii="ＭＳ 明朝" w:hAnsi="ＭＳ 明朝" w:cs="Meiryo UI"/>
          <w:sz w:val="24"/>
        </w:rPr>
      </w:pPr>
    </w:p>
    <w:sectPr w:rsidR="001B7AAC" w:rsidRPr="00392392" w:rsidSect="004F38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811" w:rsidRDefault="00674811" w:rsidP="0067215B">
      <w:r>
        <w:separator/>
      </w:r>
    </w:p>
  </w:endnote>
  <w:endnote w:type="continuationSeparator" w:id="0">
    <w:p w:rsidR="00674811" w:rsidRDefault="00674811" w:rsidP="0067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811" w:rsidRDefault="00674811" w:rsidP="0067215B">
      <w:r>
        <w:separator/>
      </w:r>
    </w:p>
  </w:footnote>
  <w:footnote w:type="continuationSeparator" w:id="0">
    <w:p w:rsidR="00674811" w:rsidRDefault="00674811" w:rsidP="00672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32"/>
    <w:rsid w:val="000341D7"/>
    <w:rsid w:val="0005422A"/>
    <w:rsid w:val="00093E58"/>
    <w:rsid w:val="000B470A"/>
    <w:rsid w:val="000B708A"/>
    <w:rsid w:val="00114DC3"/>
    <w:rsid w:val="00165B31"/>
    <w:rsid w:val="00197988"/>
    <w:rsid w:val="001B7AAC"/>
    <w:rsid w:val="001E4D22"/>
    <w:rsid w:val="00201308"/>
    <w:rsid w:val="00206912"/>
    <w:rsid w:val="00227F67"/>
    <w:rsid w:val="002315AE"/>
    <w:rsid w:val="00252A3D"/>
    <w:rsid w:val="002978FA"/>
    <w:rsid w:val="002B58F5"/>
    <w:rsid w:val="002D43C4"/>
    <w:rsid w:val="002E16F1"/>
    <w:rsid w:val="00367745"/>
    <w:rsid w:val="00392392"/>
    <w:rsid w:val="003B66E6"/>
    <w:rsid w:val="003C2B40"/>
    <w:rsid w:val="003C7F64"/>
    <w:rsid w:val="003E08A0"/>
    <w:rsid w:val="003F220F"/>
    <w:rsid w:val="003F6D71"/>
    <w:rsid w:val="00441944"/>
    <w:rsid w:val="00450A1B"/>
    <w:rsid w:val="0048071F"/>
    <w:rsid w:val="004D7DC6"/>
    <w:rsid w:val="004F3825"/>
    <w:rsid w:val="00525FD1"/>
    <w:rsid w:val="0052690D"/>
    <w:rsid w:val="00531B70"/>
    <w:rsid w:val="005510FB"/>
    <w:rsid w:val="0056450B"/>
    <w:rsid w:val="005A4203"/>
    <w:rsid w:val="005A51E4"/>
    <w:rsid w:val="005B5C9E"/>
    <w:rsid w:val="00624DC8"/>
    <w:rsid w:val="0065565E"/>
    <w:rsid w:val="006720DA"/>
    <w:rsid w:val="0067215B"/>
    <w:rsid w:val="00674811"/>
    <w:rsid w:val="00697706"/>
    <w:rsid w:val="006B7FB0"/>
    <w:rsid w:val="00743C60"/>
    <w:rsid w:val="00753D51"/>
    <w:rsid w:val="007A7B78"/>
    <w:rsid w:val="007D53D1"/>
    <w:rsid w:val="007E7A70"/>
    <w:rsid w:val="00806C32"/>
    <w:rsid w:val="00812EFE"/>
    <w:rsid w:val="00862AE5"/>
    <w:rsid w:val="00865A5B"/>
    <w:rsid w:val="008A68F4"/>
    <w:rsid w:val="008B65F2"/>
    <w:rsid w:val="008C033B"/>
    <w:rsid w:val="009272F8"/>
    <w:rsid w:val="009335FF"/>
    <w:rsid w:val="00950074"/>
    <w:rsid w:val="009929E7"/>
    <w:rsid w:val="0099723D"/>
    <w:rsid w:val="00A26E86"/>
    <w:rsid w:val="00A400B0"/>
    <w:rsid w:val="00A70C36"/>
    <w:rsid w:val="00AD5675"/>
    <w:rsid w:val="00B11885"/>
    <w:rsid w:val="00BD02E6"/>
    <w:rsid w:val="00BE3DF4"/>
    <w:rsid w:val="00C36D4A"/>
    <w:rsid w:val="00C8274E"/>
    <w:rsid w:val="00CA2247"/>
    <w:rsid w:val="00D228DA"/>
    <w:rsid w:val="00D42EA2"/>
    <w:rsid w:val="00D43896"/>
    <w:rsid w:val="00D60DE0"/>
    <w:rsid w:val="00D664E1"/>
    <w:rsid w:val="00DC05EE"/>
    <w:rsid w:val="00E70361"/>
    <w:rsid w:val="00EA3EB1"/>
    <w:rsid w:val="00EC1C40"/>
    <w:rsid w:val="00F41F86"/>
    <w:rsid w:val="00FA2E67"/>
    <w:rsid w:val="00FB5A3F"/>
    <w:rsid w:val="00FD486B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3084DA-43C2-084F-B569-9D309FC0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1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215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721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215B"/>
    <w:rPr>
      <w:kern w:val="2"/>
      <w:sz w:val="21"/>
      <w:szCs w:val="22"/>
    </w:rPr>
  </w:style>
  <w:style w:type="table" w:styleId="a7">
    <w:name w:val="Table Grid"/>
    <w:basedOn w:val="a1"/>
    <w:uiPriority w:val="59"/>
    <w:rsid w:val="00197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link w:val="a9"/>
    <w:uiPriority w:val="99"/>
    <w:unhideWhenUsed/>
    <w:rsid w:val="00862AE5"/>
    <w:rPr>
      <w:rFonts w:ascii="ＭＳ 明朝" w:hAnsi="ＭＳ 明朝" w:cs="Meiryo UI"/>
      <w:sz w:val="24"/>
      <w:szCs w:val="24"/>
    </w:rPr>
  </w:style>
  <w:style w:type="character" w:customStyle="1" w:styleId="a9">
    <w:name w:val="挨拶文 (文字)"/>
    <w:basedOn w:val="a0"/>
    <w:link w:val="a8"/>
    <w:uiPriority w:val="99"/>
    <w:rsid w:val="00862AE5"/>
    <w:rPr>
      <w:rFonts w:ascii="ＭＳ 明朝" w:hAnsi="ＭＳ 明朝" w:cs="Meiryo UI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62AE5"/>
    <w:pPr>
      <w:jc w:val="right"/>
    </w:pPr>
    <w:rPr>
      <w:rFonts w:ascii="ＭＳ 明朝" w:hAnsi="ＭＳ 明朝" w:cs="Meiryo UI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862AE5"/>
    <w:rPr>
      <w:rFonts w:ascii="ＭＳ 明朝" w:hAnsi="ＭＳ 明朝" w:cs="Meiryo UI"/>
      <w:kern w:val="2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862AE5"/>
    <w:pPr>
      <w:jc w:val="center"/>
    </w:pPr>
  </w:style>
  <w:style w:type="character" w:customStyle="1" w:styleId="ad">
    <w:name w:val="記 (文字)"/>
    <w:basedOn w:val="a0"/>
    <w:link w:val="ac"/>
    <w:uiPriority w:val="99"/>
    <w:rsid w:val="00862AE5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6B7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B7F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7D60-2388-4427-9058-68F47605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Junko</cp:lastModifiedBy>
  <cp:revision>2</cp:revision>
  <cp:lastPrinted>2019-08-09T09:36:00Z</cp:lastPrinted>
  <dcterms:created xsi:type="dcterms:W3CDTF">2019-08-10T07:24:00Z</dcterms:created>
  <dcterms:modified xsi:type="dcterms:W3CDTF">2019-08-10T07:24:00Z</dcterms:modified>
</cp:coreProperties>
</file>